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1846" w14:textId="50CDE95A" w:rsidR="007C092D" w:rsidRPr="00FF50D0" w:rsidRDefault="007E1382">
      <w:pPr>
        <w:pStyle w:val="a3"/>
        <w:spacing w:before="122"/>
        <w:ind w:left="0" w:right="688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A647F7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4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="00A647F7" w:rsidRPr="00FF50D0">
        <w:rPr>
          <w:rFonts w:asciiTheme="minorEastAsia" w:eastAsiaTheme="minorEastAsia" w:hAnsiTheme="minorEastAsia" w:hint="eastAsia"/>
          <w:sz w:val="22"/>
          <w:szCs w:val="22"/>
          <w:lang w:eastAsia="ja-JP"/>
        </w:rPr>
        <w:t>4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</w:p>
    <w:p w14:paraId="232C0C33" w14:textId="77777777" w:rsidR="007C092D" w:rsidRPr="00FF50D0" w:rsidRDefault="007C092D">
      <w:pPr>
        <w:rPr>
          <w:rFonts w:asciiTheme="minorEastAsia" w:hAnsiTheme="minorEastAsia" w:cs="ＭＳ 明朝"/>
          <w:lang w:eastAsia="ja-JP"/>
        </w:rPr>
      </w:pPr>
    </w:p>
    <w:p w14:paraId="6BDCC10A" w14:textId="77777777" w:rsidR="007C092D" w:rsidRPr="00FF50D0" w:rsidRDefault="007C092D">
      <w:pPr>
        <w:spacing w:before="4"/>
        <w:rPr>
          <w:rFonts w:asciiTheme="minorEastAsia" w:hAnsiTheme="minorEastAsia" w:cs="ＭＳ 明朝"/>
          <w:lang w:eastAsia="ja-JP"/>
        </w:rPr>
      </w:pPr>
    </w:p>
    <w:p w14:paraId="0EE68589" w14:textId="410C6CCD" w:rsidR="007C092D" w:rsidRPr="00FF50D0" w:rsidRDefault="007E1382">
      <w:pPr>
        <w:pStyle w:val="a3"/>
        <w:ind w:left="23"/>
        <w:jc w:val="center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FF50D0">
        <w:rPr>
          <w:rFonts w:asciiTheme="majorEastAsia" w:eastAsiaTheme="majorEastAsia" w:hAnsiTheme="majorEastAsia"/>
          <w:sz w:val="24"/>
          <w:szCs w:val="24"/>
          <w:lang w:eastAsia="ja-JP"/>
        </w:rPr>
        <w:t>第</w:t>
      </w:r>
      <w:r w:rsidRPr="00FF50D0">
        <w:rPr>
          <w:rFonts w:asciiTheme="majorEastAsia" w:eastAsiaTheme="majorEastAsia" w:hAnsiTheme="majorEastAsia"/>
          <w:spacing w:val="-52"/>
          <w:sz w:val="24"/>
          <w:szCs w:val="24"/>
          <w:lang w:eastAsia="ja-JP"/>
        </w:rPr>
        <w:t xml:space="preserve"> </w:t>
      </w:r>
      <w:r w:rsidR="00D70BC0" w:rsidRPr="00FF50D0">
        <w:rPr>
          <w:rFonts w:asciiTheme="majorEastAsia" w:eastAsiaTheme="majorEastAsia" w:hAnsiTheme="majorEastAsia" w:cs="Times New Roman"/>
          <w:sz w:val="24"/>
          <w:szCs w:val="24"/>
          <w:lang w:eastAsia="ja-JP"/>
        </w:rPr>
        <w:t>2</w:t>
      </w:r>
      <w:r w:rsidR="00A647F7" w:rsidRPr="00FF50D0">
        <w:rPr>
          <w:rFonts w:asciiTheme="majorEastAsia" w:eastAsiaTheme="majorEastAsia" w:hAnsiTheme="majorEastAsia" w:cs="Times New Roman"/>
          <w:sz w:val="24"/>
          <w:szCs w:val="24"/>
          <w:lang w:eastAsia="ja-JP"/>
        </w:rPr>
        <w:t>8</w:t>
      </w:r>
      <w:r w:rsidRPr="00FF50D0">
        <w:rPr>
          <w:rFonts w:asciiTheme="majorEastAsia" w:eastAsiaTheme="majorEastAsia" w:hAnsiTheme="majorEastAsia"/>
          <w:spacing w:val="1"/>
          <w:sz w:val="24"/>
          <w:szCs w:val="24"/>
          <w:lang w:eastAsia="ja-JP"/>
        </w:rPr>
        <w:t>回日本流通学会</w:t>
      </w:r>
      <w:r w:rsidR="00B04623" w:rsidRPr="00FF50D0">
        <w:rPr>
          <w:rFonts w:asciiTheme="majorEastAsia" w:eastAsiaTheme="majorEastAsia" w:hAnsiTheme="majorEastAsia" w:hint="eastAsia"/>
          <w:spacing w:val="1"/>
          <w:sz w:val="24"/>
          <w:szCs w:val="24"/>
          <w:lang w:eastAsia="ja-JP"/>
        </w:rPr>
        <w:t xml:space="preserve"> 学会</w:t>
      </w:r>
      <w:r w:rsidRPr="00FF50D0">
        <w:rPr>
          <w:rFonts w:asciiTheme="majorEastAsia" w:eastAsiaTheme="majorEastAsia" w:hAnsiTheme="majorEastAsia"/>
          <w:spacing w:val="1"/>
          <w:sz w:val="24"/>
          <w:szCs w:val="24"/>
          <w:lang w:eastAsia="ja-JP"/>
        </w:rPr>
        <w:t>賞</w:t>
      </w:r>
      <w:r w:rsidRPr="00FF50D0">
        <w:rPr>
          <w:rFonts w:asciiTheme="majorEastAsia" w:eastAsiaTheme="majorEastAsia" w:hAnsiTheme="majorEastAsia"/>
          <w:spacing w:val="4"/>
          <w:sz w:val="24"/>
          <w:szCs w:val="24"/>
          <w:lang w:eastAsia="ja-JP"/>
        </w:rPr>
        <w:t xml:space="preserve"> </w:t>
      </w:r>
      <w:r w:rsidRPr="00FF50D0">
        <w:rPr>
          <w:rFonts w:asciiTheme="majorEastAsia" w:eastAsiaTheme="majorEastAsia" w:hAnsiTheme="majorEastAsia"/>
          <w:spacing w:val="1"/>
          <w:sz w:val="24"/>
          <w:szCs w:val="24"/>
          <w:lang w:eastAsia="ja-JP"/>
        </w:rPr>
        <w:t>候補作品の募集について</w:t>
      </w:r>
    </w:p>
    <w:p w14:paraId="3C9D97A3" w14:textId="4FBB58BB" w:rsidR="007C092D" w:rsidRPr="00FF50D0" w:rsidRDefault="007C092D">
      <w:pPr>
        <w:rPr>
          <w:rFonts w:asciiTheme="minorEastAsia" w:hAnsiTheme="minorEastAsia" w:cs="ＭＳ 明朝"/>
          <w:lang w:eastAsia="ja-JP"/>
        </w:rPr>
      </w:pPr>
    </w:p>
    <w:p w14:paraId="04CF0AE8" w14:textId="4587E33B" w:rsidR="00D01B1F" w:rsidRPr="00FF50D0" w:rsidRDefault="007E1382" w:rsidP="00D01B1F">
      <w:pPr>
        <w:pStyle w:val="a3"/>
        <w:spacing w:before="187" w:line="668" w:lineRule="auto"/>
        <w:ind w:left="313" w:right="264"/>
        <w:jc w:val="right"/>
        <w:rPr>
          <w:rFonts w:asciiTheme="minorEastAsia" w:eastAsiaTheme="minorEastAsia" w:hAnsiTheme="minorEastAsia"/>
          <w:spacing w:val="6"/>
          <w:sz w:val="22"/>
          <w:szCs w:val="22"/>
          <w:lang w:eastAsia="zh-CN"/>
        </w:rPr>
      </w:pPr>
      <w:r w:rsidRPr="00FF50D0">
        <w:rPr>
          <w:rFonts w:asciiTheme="minorEastAsia" w:eastAsiaTheme="minorEastAsia" w:hAnsiTheme="minorEastAsia"/>
          <w:spacing w:val="6"/>
          <w:sz w:val="22"/>
          <w:szCs w:val="22"/>
          <w:lang w:eastAsia="zh-CN"/>
        </w:rPr>
        <w:t>学会賞選考委員会</w:t>
      </w:r>
    </w:p>
    <w:p w14:paraId="15E20CB9" w14:textId="4AC88082" w:rsidR="007C092D" w:rsidRPr="00FF50D0" w:rsidRDefault="007E1382" w:rsidP="00481A6B">
      <w:pPr>
        <w:pStyle w:val="a3"/>
        <w:spacing w:before="187" w:line="668" w:lineRule="auto"/>
        <w:ind w:left="313" w:right="264" w:firstLineChars="100" w:firstLine="221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下記の要領で</w:t>
      </w:r>
      <w:r w:rsidR="00D01B1F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第</w:t>
      </w:r>
      <w:r w:rsidR="00D70BC0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A647F7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8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回学会賞（</w:t>
      </w:r>
      <w:r w:rsidR="006F149D" w:rsidRPr="00FF50D0">
        <w:rPr>
          <w:rFonts w:asciiTheme="minorEastAsia" w:eastAsiaTheme="minorEastAsia" w:hAnsiTheme="minorEastAsia" w:hint="eastAsia"/>
          <w:spacing w:val="1"/>
          <w:sz w:val="22"/>
          <w:szCs w:val="22"/>
          <w:lang w:eastAsia="ja-JP"/>
        </w:rPr>
        <w:t>論文賞を除く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）の候補作品を募集します。</w:t>
      </w:r>
    </w:p>
    <w:p w14:paraId="1C0ECFA7" w14:textId="77777777" w:rsidR="007C092D" w:rsidRPr="00FF50D0" w:rsidRDefault="007E1382">
      <w:pPr>
        <w:pStyle w:val="a3"/>
        <w:spacing w:before="61"/>
        <w:ind w:left="83" w:right="83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記</w:t>
      </w:r>
    </w:p>
    <w:p w14:paraId="7F410737" w14:textId="77777777" w:rsidR="00B04623" w:rsidRPr="00FF50D0" w:rsidRDefault="00B04623">
      <w:pPr>
        <w:pStyle w:val="a3"/>
        <w:spacing w:before="61"/>
        <w:ind w:left="83" w:right="83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7CBEC91B" w14:textId="77777777" w:rsidR="007C092D" w:rsidRPr="00FF50D0" w:rsidRDefault="007E1382">
      <w:pPr>
        <w:pStyle w:val="a3"/>
        <w:spacing w:before="108"/>
        <w:ind w:left="2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①</w:t>
      </w:r>
      <w:r w:rsidRPr="00FF50D0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pacing w:val="3"/>
          <w:sz w:val="22"/>
          <w:szCs w:val="22"/>
          <w:lang w:eastAsia="ja-JP"/>
        </w:rPr>
        <w:t>応募者は</w:t>
      </w:r>
      <w:r w:rsidRPr="00FF50D0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="00D01B1F"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３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年以上の学会会員歴を有すること。</w:t>
      </w:r>
    </w:p>
    <w:p w14:paraId="7BF34D89" w14:textId="057BCDAE" w:rsidR="00A647F7" w:rsidRPr="00FF50D0" w:rsidRDefault="007E1382">
      <w:pPr>
        <w:pStyle w:val="a3"/>
        <w:spacing w:before="92" w:line="316" w:lineRule="auto"/>
        <w:ind w:left="603" w:right="101" w:hanging="360"/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②</w:t>
      </w:r>
      <w:r w:rsidRPr="00FF50D0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応募作品は</w:t>
      </w:r>
      <w:r w:rsidR="00D01B1F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原則として単著で</w:t>
      </w:r>
      <w:r w:rsidR="00D01B1F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 w:cs="Times New Roman"/>
          <w:spacing w:val="1"/>
          <w:sz w:val="22"/>
          <w:szCs w:val="22"/>
          <w:lang w:eastAsia="ja-JP"/>
        </w:rPr>
        <w:t>20</w:t>
      </w:r>
      <w:r w:rsidR="00962DF2" w:rsidRPr="00FF50D0">
        <w:rPr>
          <w:rFonts w:asciiTheme="minorEastAsia" w:eastAsiaTheme="minorEastAsia" w:hAnsiTheme="minorEastAsia" w:cs="Times New Roman"/>
          <w:spacing w:val="1"/>
          <w:sz w:val="22"/>
          <w:szCs w:val="22"/>
          <w:lang w:eastAsia="ja-JP"/>
        </w:rPr>
        <w:t>2</w:t>
      </w:r>
      <w:r w:rsidR="00A647F7" w:rsidRPr="00FF50D0">
        <w:rPr>
          <w:rFonts w:asciiTheme="minorEastAsia" w:eastAsiaTheme="minorEastAsia" w:hAnsiTheme="minorEastAsia" w:cs="Times New Roman"/>
          <w:spacing w:val="1"/>
          <w:sz w:val="22"/>
          <w:szCs w:val="22"/>
          <w:lang w:eastAsia="ja-JP"/>
        </w:rPr>
        <w:t>2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FF50D0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4</w:t>
      </w:r>
      <w:r w:rsidRPr="00FF50D0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FF50D0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1</w:t>
      </w:r>
      <w:r w:rsidRPr="00FF50D0">
        <w:rPr>
          <w:rFonts w:asciiTheme="minorEastAsia" w:eastAsiaTheme="minorEastAsia" w:hAnsiTheme="minorEastAsia" w:cs="Times New Roman"/>
          <w:spacing w:val="8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日から</w:t>
      </w:r>
      <w:r w:rsidRPr="00FF50D0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A647F7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4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FF50D0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</w:t>
      </w:r>
      <w:r w:rsidRPr="00FF50D0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FF50D0">
        <w:rPr>
          <w:rFonts w:asciiTheme="minorEastAsia" w:eastAsiaTheme="minorEastAsia" w:hAnsiTheme="minorEastAsia"/>
          <w:spacing w:val="-43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31</w:t>
      </w:r>
      <w:r w:rsidRPr="00FF50D0">
        <w:rPr>
          <w:rFonts w:asciiTheme="minorEastAsia" w:eastAsiaTheme="minorEastAsia" w:hAnsiTheme="minorEastAsia" w:cs="Times New Roman"/>
          <w:spacing w:val="9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日の間に出版されていること。</w:t>
      </w:r>
    </w:p>
    <w:p w14:paraId="38F88BB4" w14:textId="20BCCB27" w:rsidR="007C092D" w:rsidRPr="00FF50D0" w:rsidRDefault="007E1382">
      <w:pPr>
        <w:pStyle w:val="a3"/>
        <w:spacing w:before="41" w:line="325" w:lineRule="auto"/>
        <w:ind w:left="602" w:right="101" w:hanging="36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③</w:t>
      </w:r>
      <w:r w:rsidRPr="00FF50D0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他者による推薦書（押印のあるもの）</w:t>
      </w:r>
      <w:r w:rsidR="00D01B1F" w:rsidRPr="00FF50D0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，</w:t>
      </w:r>
      <w:r w:rsidR="00BF034F" w:rsidRPr="00BF034F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推薦する研究業績の要旨</w:t>
      </w:r>
      <w:r w:rsidR="00D01B1F" w:rsidRPr="00FF50D0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  <w:t>推薦理由を書式に従って添付する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こと。なお</w:t>
      </w:r>
      <w:r w:rsidR="00D01B1F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提出書式は</w:t>
      </w:r>
      <w:r w:rsidR="00D01B1F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学会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web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サイトの「日本流通学会賞」のページよりダウンロードしてください。</w:t>
      </w:r>
      <w:r w:rsidR="0038352B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提出書式はページの最下部にあります。</w:t>
      </w:r>
    </w:p>
    <w:p w14:paraId="321444F8" w14:textId="596D0CDF" w:rsidR="007C092D" w:rsidRPr="00FF50D0" w:rsidRDefault="007E1382">
      <w:pPr>
        <w:pStyle w:val="a3"/>
        <w:spacing w:before="33"/>
        <w:ind w:left="2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④</w:t>
      </w:r>
      <w:r w:rsidRPr="00FF50D0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="00A647F7" w:rsidRPr="00FF50D0">
        <w:rPr>
          <w:rFonts w:asciiTheme="minorEastAsia" w:eastAsiaTheme="minorEastAsia" w:hAnsiTheme="minorEastAsia" w:hint="eastAsia"/>
          <w:spacing w:val="1"/>
          <w:sz w:val="22"/>
          <w:szCs w:val="22"/>
          <w:u w:val="single"/>
          <w:lang w:eastAsia="ja-JP"/>
        </w:rPr>
        <w:t>４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u w:val="single"/>
          <w:lang w:eastAsia="ja-JP"/>
        </w:rPr>
        <w:t>冊の現物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を添えること。</w:t>
      </w:r>
      <w:r w:rsidR="0038352B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なお，送付された著書は原則として返却しない。</w:t>
      </w:r>
    </w:p>
    <w:p w14:paraId="4EA6A9FF" w14:textId="56039EE1" w:rsidR="007C092D" w:rsidRPr="00FF50D0" w:rsidRDefault="007E1382">
      <w:pPr>
        <w:pStyle w:val="a3"/>
        <w:spacing w:before="108"/>
        <w:ind w:left="2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⑤</w:t>
      </w:r>
      <w:r w:rsidRPr="00FF50D0">
        <w:rPr>
          <w:rFonts w:asciiTheme="minorEastAsia" w:eastAsiaTheme="minorEastAsia" w:hAnsiTheme="minorEastAsia"/>
          <w:spacing w:val="44"/>
          <w:sz w:val="22"/>
          <w:szCs w:val="22"/>
          <w:lang w:eastAsia="ja-JP"/>
        </w:rPr>
        <w:t xml:space="preserve"> </w:t>
      </w:r>
      <w:r w:rsidR="00D01B1F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A647F7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4</w:t>
      </w:r>
      <w:r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FF50D0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 xml:space="preserve">7 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月</w:t>
      </w:r>
      <w:r w:rsidR="00A647F7" w:rsidRPr="00FF50D0">
        <w:rPr>
          <w:rFonts w:asciiTheme="minorEastAsia" w:eastAsiaTheme="minorEastAsia" w:hAnsiTheme="minorEastAsia" w:hint="eastAsia"/>
          <w:spacing w:val="1"/>
          <w:sz w:val="22"/>
          <w:szCs w:val="22"/>
          <w:lang w:eastAsia="ja-JP"/>
        </w:rPr>
        <w:t>3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日までに下記宛先に必着のこと。</w:t>
      </w:r>
    </w:p>
    <w:p w14:paraId="6AD4758C" w14:textId="77777777" w:rsidR="007C092D" w:rsidRPr="00FF50D0" w:rsidRDefault="007C092D">
      <w:pPr>
        <w:rPr>
          <w:rFonts w:asciiTheme="minorEastAsia" w:hAnsiTheme="minorEastAsia" w:cs="ＭＳ 明朝"/>
          <w:lang w:eastAsia="ja-JP"/>
        </w:rPr>
      </w:pPr>
    </w:p>
    <w:p w14:paraId="410A1F22" w14:textId="77777777" w:rsidR="00B6375A" w:rsidRPr="00FF50D0" w:rsidRDefault="00B6375A">
      <w:pPr>
        <w:rPr>
          <w:rFonts w:asciiTheme="minorEastAsia" w:hAnsiTheme="minorEastAsia" w:cs="ＭＳ 明朝"/>
          <w:lang w:eastAsia="ja-JP"/>
        </w:rPr>
      </w:pPr>
    </w:p>
    <w:p w14:paraId="73AE7ADC" w14:textId="5A877E1B" w:rsidR="007C092D" w:rsidRPr="00FF50D0" w:rsidRDefault="00D70BC0" w:rsidP="00D70BC0">
      <w:pPr>
        <w:pStyle w:val="a3"/>
        <w:spacing w:before="187"/>
        <w:ind w:left="83" w:right="6563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【応募の宛先</w:t>
      </w:r>
      <w:r w:rsidR="007E1382"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】</w:t>
      </w:r>
    </w:p>
    <w:p w14:paraId="4D391691" w14:textId="77777777" w:rsidR="000D62EF" w:rsidRPr="00FF50D0" w:rsidRDefault="007E1382" w:rsidP="000D62EF">
      <w:pPr>
        <w:pStyle w:val="a3"/>
        <w:spacing w:before="87"/>
        <w:rPr>
          <w:rFonts w:asciiTheme="majorHAnsi" w:eastAsiaTheme="majorHAnsi" w:hAnsiTheme="majorHAnsi" w:cs="Segoe UI"/>
          <w:noProof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〒</w:t>
      </w:r>
      <w:r w:rsidR="000D62EF" w:rsidRPr="00FF50D0">
        <w:rPr>
          <w:rFonts w:asciiTheme="majorHAnsi" w:eastAsiaTheme="majorHAnsi" w:hAnsiTheme="majorHAnsi" w:cs="Segoe UI"/>
          <w:noProof/>
          <w:lang w:eastAsia="ja-JP"/>
        </w:rPr>
        <w:t>154-8525</w:t>
      </w:r>
    </w:p>
    <w:p w14:paraId="00D5070F" w14:textId="77777777" w:rsidR="000D62EF" w:rsidRPr="00FF50D0" w:rsidRDefault="000D62EF" w:rsidP="000D62EF">
      <w:pPr>
        <w:pStyle w:val="a3"/>
        <w:spacing w:before="87"/>
        <w:rPr>
          <w:rFonts w:asciiTheme="majorHAnsi" w:eastAsiaTheme="majorHAnsi" w:hAnsiTheme="majorHAnsi" w:cs="Segoe UI"/>
          <w:noProof/>
          <w:lang w:eastAsia="ja-JP"/>
        </w:rPr>
      </w:pPr>
      <w:r w:rsidRPr="00FF50D0">
        <w:rPr>
          <w:rFonts w:cs="ＭＳ 明朝" w:hint="eastAsia"/>
          <w:noProof/>
          <w:lang w:eastAsia="ja-JP"/>
        </w:rPr>
        <w:t>東京都世田谷区駒沢</w:t>
      </w:r>
      <w:r w:rsidRPr="00FF50D0">
        <w:rPr>
          <w:rFonts w:asciiTheme="majorHAnsi" w:eastAsiaTheme="majorHAnsi" w:hAnsiTheme="majorHAnsi" w:cs="Segoe UI" w:hint="eastAsia"/>
          <w:noProof/>
          <w:lang w:eastAsia="ja-JP"/>
        </w:rPr>
        <w:t>1-23-1</w:t>
      </w:r>
    </w:p>
    <w:p w14:paraId="50422463" w14:textId="1851EFFA" w:rsidR="000D62EF" w:rsidRPr="00FF50D0" w:rsidRDefault="000D62EF" w:rsidP="000D62EF">
      <w:pPr>
        <w:pStyle w:val="a3"/>
        <w:spacing w:before="87"/>
        <w:rPr>
          <w:rFonts w:asciiTheme="majorHAnsi" w:eastAsiaTheme="minorEastAsia" w:hAnsiTheme="majorHAnsi" w:cs="Segoe UI"/>
          <w:noProof/>
          <w:lang w:eastAsia="ja-JP"/>
        </w:rPr>
      </w:pPr>
      <w:r w:rsidRPr="00FF50D0">
        <w:rPr>
          <w:rFonts w:asciiTheme="majorHAnsi" w:eastAsiaTheme="minorEastAsia" w:hAnsiTheme="majorHAnsi" w:cs="Segoe UI" w:hint="eastAsia"/>
          <w:noProof/>
          <w:lang w:eastAsia="ja-JP"/>
        </w:rPr>
        <w:t>駒澤大学</w:t>
      </w:r>
      <w:r w:rsidR="00DC0743" w:rsidRPr="00FF50D0">
        <w:rPr>
          <w:rFonts w:asciiTheme="majorHAnsi" w:eastAsiaTheme="minorEastAsia" w:hAnsiTheme="majorHAnsi" w:cs="Segoe UI" w:hint="eastAsia"/>
          <w:noProof/>
          <w:lang w:eastAsia="ja-JP"/>
        </w:rPr>
        <w:t>、</w:t>
      </w:r>
      <w:r w:rsidRPr="00FF50D0">
        <w:rPr>
          <w:rFonts w:asciiTheme="majorHAnsi" w:eastAsiaTheme="minorEastAsia" w:hAnsiTheme="majorHAnsi" w:cs="Segoe UI" w:hint="eastAsia"/>
          <w:noProof/>
          <w:lang w:eastAsia="ja-JP"/>
        </w:rPr>
        <w:t>第</w:t>
      </w:r>
      <w:r w:rsidRPr="00FF50D0">
        <w:rPr>
          <w:rFonts w:asciiTheme="majorHAnsi" w:eastAsiaTheme="minorEastAsia" w:hAnsiTheme="majorHAnsi" w:cs="Segoe UI" w:hint="eastAsia"/>
          <w:noProof/>
          <w:lang w:eastAsia="ja-JP"/>
        </w:rPr>
        <w:t>2</w:t>
      </w:r>
      <w:r w:rsidRPr="00FF50D0">
        <w:rPr>
          <w:rFonts w:asciiTheme="majorHAnsi" w:eastAsiaTheme="minorEastAsia" w:hAnsiTheme="majorHAnsi" w:cs="Segoe UI" w:hint="eastAsia"/>
          <w:noProof/>
          <w:lang w:eastAsia="ja-JP"/>
        </w:rPr>
        <w:t>研究館、経済学部</w:t>
      </w:r>
    </w:p>
    <w:p w14:paraId="57374C19" w14:textId="4933A569" w:rsidR="007C092D" w:rsidRPr="00FF50D0" w:rsidRDefault="000D62EF" w:rsidP="000D62EF">
      <w:pPr>
        <w:pStyle w:val="a3"/>
        <w:spacing w:before="87"/>
        <w:rPr>
          <w:noProof/>
          <w:spacing w:val="-26"/>
          <w:position w:val="-6"/>
          <w:lang w:eastAsia="ja-JP"/>
        </w:rPr>
      </w:pPr>
      <w:r w:rsidRPr="00FF50D0">
        <w:rPr>
          <w:rFonts w:asciiTheme="majorHAnsi" w:eastAsiaTheme="minorEastAsia" w:hAnsiTheme="majorHAnsi" w:cs="Segoe UI" w:hint="eastAsia"/>
          <w:noProof/>
          <w:lang w:eastAsia="ja-JP"/>
        </w:rPr>
        <w:t>番場博之</w:t>
      </w:r>
      <w:r w:rsidRPr="00FF50D0">
        <w:rPr>
          <w:rFonts w:asciiTheme="majorHAnsi" w:eastAsiaTheme="minorEastAsia" w:hAnsiTheme="majorHAnsi" w:cs="Segoe UI" w:hint="eastAsia"/>
          <w:noProof/>
          <w:lang w:eastAsia="ja-JP"/>
        </w:rPr>
        <w:t xml:space="preserve"> </w:t>
      </w:r>
      <w:r w:rsidR="007E1382" w:rsidRPr="00FF50D0">
        <w:rPr>
          <w:spacing w:val="1"/>
          <w:lang w:eastAsia="zh-CN"/>
        </w:rPr>
        <w:t>宛</w:t>
      </w:r>
    </w:p>
    <w:p w14:paraId="7F6F48A0" w14:textId="454B2BC8" w:rsidR="007C092D" w:rsidRPr="00FF50D0" w:rsidRDefault="00D01B1F">
      <w:pPr>
        <w:pStyle w:val="a3"/>
        <w:spacing w:before="99"/>
        <w:rPr>
          <w:rFonts w:ascii="Times New Roman" w:eastAsiaTheme="minorEastAsia" w:hAnsi="Times New Roman" w:cs="Times New Roman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e</w:t>
      </w:r>
      <w:r w:rsidRPr="00FF50D0">
        <w:rPr>
          <w:rFonts w:ascii="Times New Roman" w:eastAsiaTheme="minorEastAsia" w:hAnsi="Times New Roman" w:cs="Times New Roman"/>
          <w:sz w:val="22"/>
          <w:szCs w:val="22"/>
          <w:lang w:eastAsia="ja-JP"/>
        </w:rPr>
        <w:t>-mail</w:t>
      </w:r>
      <w:r w:rsidR="002D1524" w:rsidRPr="00FF50D0">
        <w:rPr>
          <w:rFonts w:ascii="Times New Roman" w:eastAsiaTheme="minorEastAsia" w:hAnsi="Times New Roman" w:cs="Times New Roman"/>
          <w:sz w:val="22"/>
          <w:szCs w:val="22"/>
          <w:lang w:eastAsia="ja-JP"/>
        </w:rPr>
        <w:t>：</w:t>
      </w:r>
      <w:r w:rsidR="002D1524" w:rsidRPr="00FF50D0">
        <w:rPr>
          <w:rFonts w:ascii="Times New Roman" w:eastAsiaTheme="minorEastAsia" w:hAnsi="Times New Roman" w:cs="Times New Roman"/>
          <w:sz w:val="22"/>
          <w:szCs w:val="22"/>
          <w:lang w:eastAsia="ja-JP"/>
        </w:rPr>
        <w:t xml:space="preserve"> </w:t>
      </w:r>
      <w:hyperlink r:id="rId6" w:history="1">
        <w:r w:rsidR="000D62EF" w:rsidRPr="00FF50D0">
          <w:rPr>
            <w:rStyle w:val="af4"/>
            <w:rFonts w:ascii="Times New Roman" w:eastAsiaTheme="minorEastAsia" w:hAnsi="Times New Roman" w:cs="Times New Roman"/>
            <w:color w:val="auto"/>
            <w:sz w:val="22"/>
            <w:szCs w:val="22"/>
            <w:lang w:eastAsia="ja-JP"/>
          </w:rPr>
          <w:t>h2banba@komazawa-u.ac.jp</w:t>
        </w:r>
      </w:hyperlink>
    </w:p>
    <w:p w14:paraId="03F8DD05" w14:textId="77777777" w:rsidR="000D62EF" w:rsidRPr="00FF50D0" w:rsidRDefault="000D62EF" w:rsidP="000D62EF">
      <w:pPr>
        <w:pStyle w:val="a3"/>
        <w:spacing w:before="99"/>
        <w:ind w:left="0"/>
        <w:rPr>
          <w:rFonts w:asciiTheme="minorEastAsia" w:eastAsiaTheme="minorEastAsia" w:hAnsiTheme="minorEastAsia" w:cs="Times New Roman"/>
          <w:sz w:val="22"/>
          <w:szCs w:val="22"/>
          <w:lang w:eastAsia="ja-JP"/>
        </w:rPr>
      </w:pPr>
    </w:p>
    <w:p w14:paraId="6B421164" w14:textId="77777777" w:rsidR="007C092D" w:rsidRPr="00FF50D0" w:rsidRDefault="007C092D">
      <w:pPr>
        <w:spacing w:before="3"/>
        <w:rPr>
          <w:rFonts w:asciiTheme="minorEastAsia" w:hAnsiTheme="minorEastAsia" w:cs="Times New Roman"/>
          <w:lang w:eastAsia="ja-JP"/>
        </w:rPr>
      </w:pPr>
    </w:p>
    <w:p w14:paraId="60A21F7D" w14:textId="2E755C37" w:rsidR="007C092D" w:rsidRPr="00FF50D0" w:rsidRDefault="007E1382">
      <w:pPr>
        <w:pStyle w:val="a3"/>
        <w:spacing w:line="325" w:lineRule="auto"/>
        <w:ind w:left="101" w:right="100" w:firstLine="216"/>
        <w:jc w:val="both"/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なお</w:t>
      </w:r>
      <w:r w:rsidR="00D01B1F" w:rsidRPr="00FF50D0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論文賞につきましては</w:t>
      </w:r>
      <w:r w:rsidR="00D01B1F" w:rsidRPr="00FF50D0"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20</w:t>
      </w:r>
      <w:r w:rsidR="00F66696"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2</w:t>
      </w:r>
      <w:r w:rsidR="000D62EF"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>3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FF50D0">
        <w:rPr>
          <w:rFonts w:asciiTheme="minorEastAsia" w:eastAsiaTheme="minorEastAsia" w:hAnsiTheme="minorEastAsia"/>
          <w:spacing w:val="-44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10</w:t>
      </w:r>
      <w:r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FF50D0">
        <w:rPr>
          <w:rFonts w:asciiTheme="minorEastAsia" w:eastAsiaTheme="minorEastAsia" w:hAnsiTheme="minorEastAsia"/>
          <w:spacing w:val="-5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1</w:t>
      </w:r>
      <w:r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pacing w:val="1"/>
          <w:sz w:val="22"/>
          <w:szCs w:val="22"/>
          <w:lang w:eastAsia="ja-JP"/>
        </w:rPr>
        <w:t>日から</w:t>
      </w:r>
      <w:r w:rsidRPr="00FF50D0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20</w:t>
      </w:r>
      <w:r w:rsidR="00C523C0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2</w:t>
      </w:r>
      <w:r w:rsidR="000D62EF"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4</w:t>
      </w:r>
      <w:r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FF50D0">
        <w:rPr>
          <w:rFonts w:asciiTheme="minorEastAsia" w:eastAsiaTheme="minorEastAsia" w:hAnsiTheme="minorEastAsia"/>
          <w:spacing w:val="-5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>9</w:t>
      </w:r>
      <w:r w:rsidRPr="00FF50D0">
        <w:rPr>
          <w:rFonts w:asciiTheme="minorEastAsia" w:eastAsiaTheme="minorEastAsia" w:hAnsiTheme="minorEastAsia" w:cs="Times New Roman"/>
          <w:spacing w:val="2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FF50D0">
        <w:rPr>
          <w:rFonts w:asciiTheme="minorEastAsia" w:eastAsiaTheme="minorEastAsia" w:hAnsiTheme="minorEastAsia"/>
          <w:spacing w:val="-50"/>
          <w:sz w:val="22"/>
          <w:szCs w:val="22"/>
          <w:lang w:eastAsia="ja-JP"/>
        </w:rPr>
        <w:t xml:space="preserve"> </w:t>
      </w:r>
      <w:r w:rsidRPr="00FF50D0">
        <w:rPr>
          <w:rFonts w:asciiTheme="minorEastAsia" w:eastAsiaTheme="minorEastAsia" w:hAnsiTheme="minorEastAsia" w:cs="Times New Roman"/>
          <w:sz w:val="22"/>
          <w:szCs w:val="22"/>
          <w:lang w:eastAsia="ja-JP"/>
        </w:rPr>
        <w:t xml:space="preserve">30 </w:t>
      </w:r>
      <w:r w:rsidRPr="00FF50D0"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  <w:t>日までの期間</w:t>
      </w:r>
      <w:r w:rsidRPr="00FF50D0"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  <w:t>に発刊された学会誌『流通』に掲載された論文を対象に</w:t>
      </w:r>
      <w:r w:rsidR="00D01B1F" w:rsidRPr="00FF50D0"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  <w:t>，</w:t>
      </w:r>
      <w:r w:rsidRPr="00FF50D0"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  <w:t>学会賞選考委員会のもとで選</w:t>
      </w:r>
      <w:r w:rsidRPr="00FF50D0"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  <w:t>考させていただきます。</w:t>
      </w:r>
    </w:p>
    <w:p w14:paraId="469EE97C" w14:textId="77777777" w:rsidR="00D70BC0" w:rsidRPr="00FF50D0" w:rsidRDefault="00D70BC0" w:rsidP="00D70BC0">
      <w:pPr>
        <w:pStyle w:val="a3"/>
        <w:spacing w:line="325" w:lineRule="auto"/>
        <w:ind w:left="101" w:right="100" w:firstLine="216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F50D0">
        <w:rPr>
          <w:rFonts w:asciiTheme="minorEastAsia" w:eastAsiaTheme="minorEastAsia" w:hAnsiTheme="minorEastAsia"/>
          <w:spacing w:val="6"/>
          <w:sz w:val="22"/>
          <w:szCs w:val="22"/>
          <w:lang w:eastAsia="ja-JP"/>
        </w:rPr>
        <w:t>以上</w:t>
      </w:r>
    </w:p>
    <w:sectPr w:rsidR="00D70BC0" w:rsidRPr="00FF50D0">
      <w:type w:val="continuous"/>
      <w:pgSz w:w="11910" w:h="16840"/>
      <w:pgMar w:top="160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4F05" w14:textId="77777777" w:rsidR="00CB4564" w:rsidRDefault="00CB4564" w:rsidP="00D01B1F">
      <w:r>
        <w:separator/>
      </w:r>
    </w:p>
  </w:endnote>
  <w:endnote w:type="continuationSeparator" w:id="0">
    <w:p w14:paraId="0C7CC935" w14:textId="77777777" w:rsidR="00CB4564" w:rsidRDefault="00CB4564" w:rsidP="00D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9E77" w14:textId="77777777" w:rsidR="00CB4564" w:rsidRDefault="00CB4564" w:rsidP="00D01B1F">
      <w:r>
        <w:separator/>
      </w:r>
    </w:p>
  </w:footnote>
  <w:footnote w:type="continuationSeparator" w:id="0">
    <w:p w14:paraId="4D841BE6" w14:textId="77777777" w:rsidR="00CB4564" w:rsidRDefault="00CB4564" w:rsidP="00D0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2D"/>
    <w:rsid w:val="00011417"/>
    <w:rsid w:val="0002638B"/>
    <w:rsid w:val="000421B3"/>
    <w:rsid w:val="000422DB"/>
    <w:rsid w:val="000D62EF"/>
    <w:rsid w:val="001B2184"/>
    <w:rsid w:val="001C1208"/>
    <w:rsid w:val="002529DB"/>
    <w:rsid w:val="002D1524"/>
    <w:rsid w:val="0038352B"/>
    <w:rsid w:val="003A7EAE"/>
    <w:rsid w:val="00461B75"/>
    <w:rsid w:val="00481A6B"/>
    <w:rsid w:val="00495787"/>
    <w:rsid w:val="004A6CAA"/>
    <w:rsid w:val="004D290E"/>
    <w:rsid w:val="00546388"/>
    <w:rsid w:val="005615E8"/>
    <w:rsid w:val="0061261A"/>
    <w:rsid w:val="006D1DA2"/>
    <w:rsid w:val="006D3617"/>
    <w:rsid w:val="006F149D"/>
    <w:rsid w:val="00716327"/>
    <w:rsid w:val="00750E7F"/>
    <w:rsid w:val="007C092D"/>
    <w:rsid w:val="007E1382"/>
    <w:rsid w:val="00820E1B"/>
    <w:rsid w:val="00962DF2"/>
    <w:rsid w:val="00981CB5"/>
    <w:rsid w:val="00A21464"/>
    <w:rsid w:val="00A647F7"/>
    <w:rsid w:val="00AB2586"/>
    <w:rsid w:val="00AC1265"/>
    <w:rsid w:val="00AF47B0"/>
    <w:rsid w:val="00B04623"/>
    <w:rsid w:val="00B07D2D"/>
    <w:rsid w:val="00B6375A"/>
    <w:rsid w:val="00BF034F"/>
    <w:rsid w:val="00C51C16"/>
    <w:rsid w:val="00C523C0"/>
    <w:rsid w:val="00CB4564"/>
    <w:rsid w:val="00CF6A52"/>
    <w:rsid w:val="00D01B1F"/>
    <w:rsid w:val="00D213B8"/>
    <w:rsid w:val="00D70B64"/>
    <w:rsid w:val="00D70BC0"/>
    <w:rsid w:val="00D747F5"/>
    <w:rsid w:val="00DC0743"/>
    <w:rsid w:val="00E60C2D"/>
    <w:rsid w:val="00F223A8"/>
    <w:rsid w:val="00F23894"/>
    <w:rsid w:val="00F66696"/>
    <w:rsid w:val="00F940A0"/>
    <w:rsid w:val="00FF2CA7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CFCD76"/>
  <w15:docId w15:val="{DCB03F54-5D93-4914-BA17-2B77B1F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1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B1F"/>
  </w:style>
  <w:style w:type="paragraph" w:styleId="a7">
    <w:name w:val="footer"/>
    <w:basedOn w:val="a"/>
    <w:link w:val="a8"/>
    <w:uiPriority w:val="99"/>
    <w:unhideWhenUsed/>
    <w:rsid w:val="00D01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B1F"/>
  </w:style>
  <w:style w:type="paragraph" w:styleId="a9">
    <w:name w:val="Note Heading"/>
    <w:basedOn w:val="a"/>
    <w:next w:val="a"/>
    <w:link w:val="aa"/>
    <w:uiPriority w:val="99"/>
    <w:unhideWhenUsed/>
    <w:rsid w:val="00B04623"/>
    <w:pPr>
      <w:jc w:val="center"/>
    </w:pPr>
    <w:rPr>
      <w:rFonts w:asciiTheme="minorEastAsia" w:hAnsiTheme="minorEastAsia"/>
      <w:lang w:eastAsia="ja-JP"/>
    </w:rPr>
  </w:style>
  <w:style w:type="character" w:customStyle="1" w:styleId="aa">
    <w:name w:val="記 (文字)"/>
    <w:basedOn w:val="a0"/>
    <w:link w:val="a9"/>
    <w:uiPriority w:val="99"/>
    <w:rsid w:val="00B04623"/>
    <w:rPr>
      <w:rFonts w:asciiTheme="minorEastAsia" w:hAnsiTheme="minorEastAsia"/>
      <w:lang w:eastAsia="ja-JP"/>
    </w:rPr>
  </w:style>
  <w:style w:type="paragraph" w:styleId="ab">
    <w:name w:val="Closing"/>
    <w:basedOn w:val="a"/>
    <w:link w:val="ac"/>
    <w:uiPriority w:val="99"/>
    <w:unhideWhenUsed/>
    <w:rsid w:val="00B04623"/>
    <w:pPr>
      <w:jc w:val="right"/>
    </w:pPr>
    <w:rPr>
      <w:rFonts w:asciiTheme="minorEastAsia" w:hAnsiTheme="minorEastAsia"/>
      <w:lang w:eastAsia="ja-JP"/>
    </w:rPr>
  </w:style>
  <w:style w:type="character" w:customStyle="1" w:styleId="ac">
    <w:name w:val="結語 (文字)"/>
    <w:basedOn w:val="a0"/>
    <w:link w:val="ab"/>
    <w:uiPriority w:val="99"/>
    <w:rsid w:val="00B04623"/>
    <w:rPr>
      <w:rFonts w:asciiTheme="minorEastAsia" w:hAnsiTheme="minorEastAsia"/>
      <w:lang w:eastAsia="ja-JP"/>
    </w:rPr>
  </w:style>
  <w:style w:type="character" w:styleId="ad">
    <w:name w:val="annotation reference"/>
    <w:basedOn w:val="a0"/>
    <w:uiPriority w:val="99"/>
    <w:semiHidden/>
    <w:unhideWhenUsed/>
    <w:rsid w:val="00461B7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1B75"/>
  </w:style>
  <w:style w:type="character" w:customStyle="1" w:styleId="af">
    <w:name w:val="コメント文字列 (文字)"/>
    <w:basedOn w:val="a0"/>
    <w:link w:val="ae"/>
    <w:uiPriority w:val="99"/>
    <w:semiHidden/>
    <w:rsid w:val="00461B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1B7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1B7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6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61B75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0D62EF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D6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2banba@komaz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国立大学法人東京農工大学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野見山敏雄</dc:creator>
  <cp:lastModifiedBy>太郎 田中</cp:lastModifiedBy>
  <cp:revision>22</cp:revision>
  <cp:lastPrinted>2023-04-28T05:57:00Z</cp:lastPrinted>
  <dcterms:created xsi:type="dcterms:W3CDTF">2023-11-24T02:52:00Z</dcterms:created>
  <dcterms:modified xsi:type="dcterms:W3CDTF">2024-04-04T02:51:00Z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2015-04-27T00:00:00Z</vt:filetime>
  </property>
</Properties>
</file>